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32EC0" w14:textId="77777777" w:rsidR="0066654F" w:rsidRPr="00AD5FDE" w:rsidRDefault="0066654F" w:rsidP="0066654F">
      <w:pPr>
        <w:rPr>
          <w:b/>
        </w:rPr>
      </w:pPr>
      <w:r w:rsidRPr="00AD5FDE">
        <w:rPr>
          <w:rFonts w:hint="eastAsia"/>
          <w:b/>
          <w:highlight w:val="yellow"/>
        </w:rPr>
        <w:t>Q13：</w:t>
      </w:r>
      <w:r w:rsidRPr="00AD5FDE">
        <w:rPr>
          <w:b/>
          <w:highlight w:val="yellow"/>
        </w:rPr>
        <w:t xml:space="preserve"> </w:t>
      </w:r>
      <w:bookmarkStart w:id="0" w:name="_GoBack"/>
      <w:r w:rsidRPr="00AD5FDE">
        <w:rPr>
          <w:rFonts w:hint="eastAsia"/>
          <w:b/>
          <w:highlight w:val="yellow"/>
        </w:rPr>
        <w:t>有人说安利历史太久了，市场已经饱和，现在再经营安利事业已经没有发展空间了，安利公司怎么看？</w:t>
      </w:r>
      <w:bookmarkEnd w:id="0"/>
      <w:r w:rsidRPr="00AD5FDE">
        <w:rPr>
          <w:b/>
        </w:rPr>
        <w:t xml:space="preserve"> </w:t>
      </w:r>
    </w:p>
    <w:p w14:paraId="1E35834C" w14:textId="77777777" w:rsidR="0066654F" w:rsidRPr="00AD5FDE" w:rsidRDefault="0066654F" w:rsidP="0066654F">
      <w:r w:rsidRPr="00AD5FDE">
        <w:rPr>
          <w:rFonts w:hint="eastAsia"/>
        </w:rPr>
        <w:t xml:space="preserve">答: </w:t>
      </w:r>
      <w:r w:rsidRPr="00AD5FDE">
        <w:t xml:space="preserve"> </w:t>
      </w:r>
    </w:p>
    <w:p w14:paraId="05FAC4B8" w14:textId="77777777" w:rsidR="0066654F" w:rsidRPr="00AD5FDE" w:rsidRDefault="0066654F" w:rsidP="0066654F">
      <w:r w:rsidRPr="00AD5FDE">
        <w:rPr>
          <w:rFonts w:hint="eastAsia"/>
        </w:rPr>
        <w:t>1、悠久的历史是成功的最佳见证，正是凭借优质的产品和完善的管理，安利历经</w:t>
      </w:r>
      <w:r>
        <w:rPr>
          <w:rFonts w:hint="eastAsia"/>
        </w:rPr>
        <w:t>60</w:t>
      </w:r>
      <w:r w:rsidRPr="00AD5FDE">
        <w:rPr>
          <w:rFonts w:hint="eastAsia"/>
        </w:rPr>
        <w:t>年发展不断壮大，至今仍然保持良好的成长态势。在此过程中，安利公司已经形成了一套公平合理的制度，营销人员只要努力付出就有回报，与加入先后没有关系。近年来，安利公司的经营实践也反复证明，新人同样拥有平等的成功机会。</w:t>
      </w:r>
    </w:p>
    <w:p w14:paraId="00596C9D" w14:textId="77777777" w:rsidR="0066654F" w:rsidRPr="00AD5FDE" w:rsidRDefault="0066654F" w:rsidP="0066654F">
      <w:r w:rsidRPr="00AD5FDE">
        <w:rPr>
          <w:rFonts w:hint="eastAsia"/>
        </w:rPr>
        <w:t>2、今天中国的中产阶级日益崛起，目前这一人群规模已经超过2亿，到2020年有望达到4亿人。随着中产阶层的不断壮大和消费升级，健康美容等高品质安全产品将越来越受到欢迎，安利的产品可以全方位满足中</w:t>
      </w:r>
      <w:proofErr w:type="gramStart"/>
      <w:r w:rsidRPr="00AD5FDE">
        <w:rPr>
          <w:rFonts w:hint="eastAsia"/>
        </w:rPr>
        <w:t>产对于</w:t>
      </w:r>
      <w:proofErr w:type="gramEnd"/>
      <w:r w:rsidRPr="00AD5FDE">
        <w:rPr>
          <w:rFonts w:hint="eastAsia"/>
        </w:rPr>
        <w:t>好身体好容颜好水好空气等方面的需求，安利公司及其产品的知名度和美誉度都在不断提升，因而具有更加广阔的发展前景。</w:t>
      </w:r>
    </w:p>
    <w:p w14:paraId="357A49AA" w14:textId="01A86522" w:rsidR="00387400" w:rsidRDefault="0066654F" w:rsidP="0066654F">
      <w:r w:rsidRPr="00AD5FDE">
        <w:rPr>
          <w:rFonts w:hint="eastAsia"/>
        </w:rPr>
        <w:t>3、在当前大众创业、万众创新的背景下，越来越多的年轻人追求自由、独立的创业机会。“低资金，</w:t>
      </w:r>
      <w:r>
        <w:rPr>
          <w:rFonts w:hint="eastAsia"/>
        </w:rPr>
        <w:t>低</w:t>
      </w:r>
      <w:r w:rsidRPr="00AD5FDE">
        <w:rPr>
          <w:rFonts w:hint="eastAsia"/>
        </w:rPr>
        <w:t>门槛”的</w:t>
      </w:r>
      <w:proofErr w:type="gramStart"/>
      <w:r w:rsidRPr="00AD5FDE">
        <w:rPr>
          <w:rFonts w:hint="eastAsia"/>
        </w:rPr>
        <w:t>轻创业</w:t>
      </w:r>
      <w:proofErr w:type="gramEnd"/>
      <w:r w:rsidRPr="00AD5FDE">
        <w:rPr>
          <w:rFonts w:hint="eastAsia"/>
        </w:rPr>
        <w:t>受到年轻人的欢迎。而安利打造的O2O大众创业平台，为有志创业者提供一个普适度高、低门槛、低风险的公平稳健的创业机会。平台由产品支持系统、移动社</w:t>
      </w:r>
      <w:proofErr w:type="gramStart"/>
      <w:r w:rsidRPr="00AD5FDE">
        <w:rPr>
          <w:rFonts w:hint="eastAsia"/>
        </w:rPr>
        <w:t>交电商系统</w:t>
      </w:r>
      <w:proofErr w:type="gramEnd"/>
      <w:r w:rsidRPr="00AD5FDE">
        <w:rPr>
          <w:rFonts w:hint="eastAsia"/>
        </w:rPr>
        <w:t>、顾客体验系统、以及学习成长系统这四大系统支撑而成。四大系统为创业者打造全方位、立体的创业支持体系，帮助创业者成功。</w:t>
      </w:r>
    </w:p>
    <w:sectPr w:rsidR="00387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9F764" w14:textId="77777777" w:rsidR="00C5069D" w:rsidRDefault="00C5069D" w:rsidP="0066654F">
      <w:r>
        <w:separator/>
      </w:r>
    </w:p>
  </w:endnote>
  <w:endnote w:type="continuationSeparator" w:id="0">
    <w:p w14:paraId="0632ED62" w14:textId="77777777" w:rsidR="00C5069D" w:rsidRDefault="00C5069D" w:rsidP="0066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C58DB" w14:textId="77777777" w:rsidR="00C5069D" w:rsidRDefault="00C5069D" w:rsidP="0066654F">
      <w:r>
        <w:separator/>
      </w:r>
    </w:p>
  </w:footnote>
  <w:footnote w:type="continuationSeparator" w:id="0">
    <w:p w14:paraId="66CFEC38" w14:textId="77777777" w:rsidR="00C5069D" w:rsidRDefault="00C5069D" w:rsidP="0066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21"/>
    <w:rsid w:val="00387400"/>
    <w:rsid w:val="0066654F"/>
    <w:rsid w:val="00686221"/>
    <w:rsid w:val="00707BE3"/>
    <w:rsid w:val="00C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F0EFB-A15D-4987-9EBF-F95B9336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5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Yang</dc:creator>
  <cp:keywords/>
  <dc:description/>
  <cp:lastModifiedBy>Doris Yang</cp:lastModifiedBy>
  <cp:revision>2</cp:revision>
  <dcterms:created xsi:type="dcterms:W3CDTF">2019-05-16T07:46:00Z</dcterms:created>
  <dcterms:modified xsi:type="dcterms:W3CDTF">2019-05-16T07:47:00Z</dcterms:modified>
</cp:coreProperties>
</file>